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EB" w:rsidRPr="00CB0B9C" w:rsidRDefault="006436D4">
      <w:pPr>
        <w:spacing w:after="26" w:line="259" w:lineRule="auto"/>
        <w:ind w:left="42" w:right="-32"/>
        <w:jc w:val="center"/>
      </w:pPr>
      <w:r w:rsidRPr="00CB0B9C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-158800</wp:posOffset>
            </wp:positionH>
            <wp:positionV relativeFrom="paragraph">
              <wp:posOffset>-181202</wp:posOffset>
            </wp:positionV>
            <wp:extent cx="1129284" cy="111252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9284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B9C">
        <w:rPr>
          <w:b/>
        </w:rPr>
        <w:t xml:space="preserve">T.C. </w:t>
      </w:r>
    </w:p>
    <w:p w:rsidR="00216EEB" w:rsidRPr="00CB0B9C" w:rsidRDefault="006436D4">
      <w:pPr>
        <w:spacing w:after="26" w:line="259" w:lineRule="auto"/>
        <w:ind w:left="42" w:right="-30"/>
        <w:jc w:val="center"/>
      </w:pPr>
      <w:r w:rsidRPr="00CB0B9C">
        <w:rPr>
          <w:b/>
        </w:rPr>
        <w:t xml:space="preserve">ANKARA VALİLİĞİ </w:t>
      </w:r>
    </w:p>
    <w:p w:rsidR="00216EEB" w:rsidRPr="00CB0B9C" w:rsidRDefault="006436D4">
      <w:pPr>
        <w:spacing w:after="0" w:line="259" w:lineRule="auto"/>
        <w:ind w:left="42" w:right="-28"/>
        <w:jc w:val="center"/>
      </w:pPr>
      <w:r w:rsidRPr="00CB0B9C">
        <w:rPr>
          <w:b/>
        </w:rPr>
        <w:t xml:space="preserve">İL SAĞLIK MÜDÜRLÜĞÜ </w:t>
      </w:r>
    </w:p>
    <w:p w:rsidR="00216EEB" w:rsidRPr="00CB0B9C" w:rsidRDefault="00216EEB">
      <w:pPr>
        <w:spacing w:after="0" w:line="259" w:lineRule="auto"/>
        <w:ind w:left="125" w:firstLine="0"/>
        <w:jc w:val="center"/>
      </w:pPr>
    </w:p>
    <w:p w:rsidR="00216EEB" w:rsidRPr="00CB0B9C" w:rsidRDefault="00216EEB">
      <w:pPr>
        <w:spacing w:after="0" w:line="259" w:lineRule="auto"/>
        <w:ind w:left="125" w:firstLine="0"/>
        <w:jc w:val="center"/>
      </w:pPr>
    </w:p>
    <w:p w:rsidR="00216EEB" w:rsidRPr="00CB0B9C" w:rsidRDefault="00216EEB">
      <w:pPr>
        <w:spacing w:after="0" w:line="259" w:lineRule="auto"/>
        <w:ind w:left="125" w:firstLine="0"/>
        <w:jc w:val="center"/>
      </w:pPr>
    </w:p>
    <w:p w:rsidR="00216EEB" w:rsidRPr="00CB0B9C" w:rsidRDefault="000032A4">
      <w:pPr>
        <w:spacing w:after="2" w:line="259" w:lineRule="auto"/>
        <w:ind w:left="0"/>
        <w:jc w:val="left"/>
      </w:pPr>
      <w:r>
        <w:rPr>
          <w:b/>
        </w:rPr>
        <w:t>Karar Tarihi</w:t>
      </w:r>
      <w:r w:rsidR="0063212D" w:rsidRPr="00CB0B9C">
        <w:rPr>
          <w:b/>
        </w:rPr>
        <w:t>:</w:t>
      </w:r>
      <w:r>
        <w:rPr>
          <w:b/>
        </w:rPr>
        <w:t xml:space="preserve"> </w:t>
      </w:r>
      <w:r w:rsidR="0063212D" w:rsidRPr="00CB0B9C">
        <w:rPr>
          <w:b/>
        </w:rPr>
        <w:t>10</w:t>
      </w:r>
      <w:r w:rsidR="0037264B" w:rsidRPr="00CB0B9C">
        <w:rPr>
          <w:b/>
        </w:rPr>
        <w:t>.02</w:t>
      </w:r>
      <w:r w:rsidR="008E68DE" w:rsidRPr="00CB0B9C">
        <w:rPr>
          <w:b/>
        </w:rPr>
        <w:t>.2021</w:t>
      </w:r>
    </w:p>
    <w:p w:rsidR="00216EEB" w:rsidRPr="00CB0B9C" w:rsidRDefault="000032A4">
      <w:pPr>
        <w:spacing w:after="2" w:line="259" w:lineRule="auto"/>
        <w:ind w:left="0"/>
        <w:jc w:val="left"/>
      </w:pPr>
      <w:r>
        <w:rPr>
          <w:b/>
        </w:rPr>
        <w:t>Karar Sayısı</w:t>
      </w:r>
      <w:r w:rsidR="0037264B" w:rsidRPr="00CB0B9C">
        <w:rPr>
          <w:b/>
        </w:rPr>
        <w:t>: 2021/6</w:t>
      </w:r>
    </w:p>
    <w:p w:rsidR="00216EEB" w:rsidRPr="00CB0B9C" w:rsidRDefault="00216EEB">
      <w:pPr>
        <w:spacing w:after="0" w:line="259" w:lineRule="auto"/>
        <w:ind w:left="713" w:firstLine="0"/>
        <w:jc w:val="left"/>
      </w:pPr>
    </w:p>
    <w:p w:rsidR="00216EEB" w:rsidRPr="00CB0B9C" w:rsidRDefault="00216EEB">
      <w:pPr>
        <w:spacing w:after="31" w:line="259" w:lineRule="auto"/>
        <w:ind w:left="713" w:firstLine="0"/>
        <w:jc w:val="left"/>
      </w:pPr>
    </w:p>
    <w:p w:rsidR="00216EEB" w:rsidRPr="00CB0B9C" w:rsidRDefault="006436D4">
      <w:pPr>
        <w:spacing w:after="0" w:line="259" w:lineRule="auto"/>
        <w:ind w:left="42" w:right="-31"/>
        <w:jc w:val="center"/>
      </w:pPr>
      <w:r w:rsidRPr="00CB0B9C">
        <w:rPr>
          <w:b/>
        </w:rPr>
        <w:t xml:space="preserve">İL UMUMİ HIFZISSIHHA KURUL KARARI </w:t>
      </w:r>
    </w:p>
    <w:p w:rsidR="00216EEB" w:rsidRPr="00CB0B9C" w:rsidRDefault="00216EEB">
      <w:pPr>
        <w:spacing w:after="135" w:line="259" w:lineRule="auto"/>
        <w:ind w:left="125" w:firstLine="0"/>
        <w:jc w:val="center"/>
      </w:pPr>
    </w:p>
    <w:p w:rsidR="00216EEB" w:rsidRPr="00CB0B9C" w:rsidRDefault="006436D4" w:rsidP="00FB6FB2">
      <w:pPr>
        <w:spacing w:after="136" w:line="301" w:lineRule="auto"/>
        <w:ind w:left="146" w:firstLine="540"/>
      </w:pPr>
      <w:r w:rsidRPr="00CB0B9C">
        <w:t xml:space="preserve">   Ankar</w:t>
      </w:r>
      <w:r w:rsidR="0063212D" w:rsidRPr="00CB0B9C">
        <w:t>a İl Umumi Hıfzıssıhha Kurulu 10</w:t>
      </w:r>
      <w:r w:rsidR="0037264B" w:rsidRPr="00CB0B9C">
        <w:t>.02</w:t>
      </w:r>
      <w:r w:rsidR="008E68DE" w:rsidRPr="00CB0B9C">
        <w:t>.2021</w:t>
      </w:r>
      <w:r w:rsidRPr="00CB0B9C">
        <w:t xml:space="preserve"> tarihinde 1593 sayılı </w:t>
      </w:r>
      <w:proofErr w:type="gramStart"/>
      <w:r w:rsidRPr="00CB0B9C">
        <w:t>Umumi     Hıfzıssıhha</w:t>
      </w:r>
      <w:proofErr w:type="gramEnd"/>
      <w:r w:rsidR="00C807EC">
        <w:t xml:space="preserve"> </w:t>
      </w:r>
      <w:r w:rsidRPr="00CB0B9C">
        <w:t xml:space="preserve">Kanununun 23. 27. ve 72. maddelerine göre, Ankara Valisi Vasip ŞAHİN başkanlığında olağanüstü toplanarak gündemindeki konuları görüşüp aşağıdaki kararları almıştır. </w:t>
      </w:r>
    </w:p>
    <w:p w:rsidR="008E68DE" w:rsidRPr="00CB0B9C" w:rsidRDefault="008E68DE" w:rsidP="008E68DE">
      <w:pPr>
        <w:spacing w:after="136" w:line="301" w:lineRule="auto"/>
        <w:ind w:left="146" w:firstLine="540"/>
      </w:pPr>
      <w:r w:rsidRPr="00CB0B9C">
        <w:t xml:space="preserve">Tüm dünyayı etkisi altına alan </w:t>
      </w:r>
      <w:proofErr w:type="spellStart"/>
      <w:r w:rsidRPr="00CB0B9C">
        <w:t>koronavirüs</w:t>
      </w:r>
      <w:proofErr w:type="spellEnd"/>
      <w:r w:rsidRPr="00CB0B9C">
        <w:t xml:space="preserve"> (Covid-19) salgınının kamu sağlığına olumsuz etkilerini asgari seviyeye düşürmek amacıyla Sağlık Bakanlığı ve Koronavirüs Bilim Kurulunun önerileri, Sayın Cumhurbaşkanımızın talimatları doğrultusunda bugüne kadar birçok tedbir kararı alınmış ve uygulamaya geçirilmiştir.</w:t>
      </w:r>
    </w:p>
    <w:p w:rsidR="0037264B" w:rsidRPr="00CB0B9C" w:rsidRDefault="0037264B" w:rsidP="0037264B">
      <w:pPr>
        <w:spacing w:after="136" w:line="301" w:lineRule="auto"/>
        <w:ind w:left="146" w:firstLine="540"/>
      </w:pPr>
      <w:r w:rsidRPr="00CB0B9C">
        <w:t>Tüm dünya ülkelerinde olduğu gibi Covid-19 salgın sürecinin devam eden seyri ülkemizdeki eğitim</w:t>
      </w:r>
      <w:r w:rsidR="00DF7E7B" w:rsidRPr="00CB0B9C">
        <w:t xml:space="preserve"> </w:t>
      </w:r>
      <w:r w:rsidRPr="00CB0B9C">
        <w:t>öğretim faaliyetlerinin yüz yüze ve uzaktan eğitim yoluyla yürütülmesini zorunlu kılmıştır.</w:t>
      </w:r>
      <w:r w:rsidR="00E21B41" w:rsidRPr="00CB0B9C">
        <w:t xml:space="preserve"> </w:t>
      </w:r>
      <w:r w:rsidRPr="00CB0B9C">
        <w:t>Buna göre</w:t>
      </w:r>
      <w:r w:rsidR="00FB18D4" w:rsidRPr="00CB0B9C">
        <w:t xml:space="preserve"> </w:t>
      </w:r>
      <w:r w:rsidRPr="00CB0B9C">
        <w:t>Temel Eğitim Genel Müdürlüğünün 25.12.2020 tarihli ve 45512797-10.07.01-E.18443982 sayılı yazısıyla 2020-2021 eğitim öğretim yılının ikinci döneminin 15 Şubat 2021 Pazartesi günü başlayacağı belirtilmiş ancak Cumhurbaşkanlığı Kabinesi toplantısında alınan karar gereği okullarda yüz yüze eğitime kademeli olarak</w:t>
      </w:r>
      <w:r w:rsidR="00AC4BCC">
        <w:t xml:space="preserve"> </w:t>
      </w:r>
      <w:r w:rsidRPr="00CB0B9C">
        <w:t>geçilmesi kararı alınmıştır.</w:t>
      </w:r>
    </w:p>
    <w:p w:rsidR="0037264B" w:rsidRPr="00CB0B9C" w:rsidRDefault="0037264B" w:rsidP="0037264B">
      <w:pPr>
        <w:spacing w:after="136" w:line="301" w:lineRule="auto"/>
        <w:ind w:left="146" w:firstLine="540"/>
      </w:pPr>
      <w:r w:rsidRPr="00CB0B9C">
        <w:t>Buna göre Temel Eğitim Genel Müdürlüğü’nün 05.02.2021 tarihli ve E-43769797-10.07.01-20218459 sayılı genelgesi doğrultusunda</w:t>
      </w:r>
      <w:r w:rsidR="00034898" w:rsidRPr="00CB0B9C">
        <w:t>,</w:t>
      </w:r>
      <w:r w:rsidR="00FB18D4" w:rsidRPr="00CB0B9C">
        <w:t xml:space="preserve"> </w:t>
      </w:r>
      <w:r w:rsidR="009926F2" w:rsidRPr="00CB0B9C">
        <w:rPr>
          <w:b/>
        </w:rPr>
        <w:t>15 Şubat 2021 tarihi itibarıyla</w:t>
      </w:r>
      <w:r w:rsidR="009926F2" w:rsidRPr="00CB0B9C">
        <w:t xml:space="preserve"> İlimiz genelinde;</w:t>
      </w:r>
    </w:p>
    <w:p w:rsidR="0037264B" w:rsidRDefault="0037264B" w:rsidP="0037264B">
      <w:pPr>
        <w:pStyle w:val="ListeParagraf"/>
        <w:numPr>
          <w:ilvl w:val="0"/>
          <w:numId w:val="4"/>
        </w:numPr>
        <w:spacing w:after="136" w:line="301" w:lineRule="auto"/>
      </w:pPr>
      <w:r w:rsidRPr="00CB0B9C">
        <w:t>Birleştirilmiş sınıf uygulaması yapan tüm il</w:t>
      </w:r>
      <w:r w:rsidR="00F26798" w:rsidRPr="00CB0B9C">
        <w:t xml:space="preserve">kokullarda Talim ve Terbiye Kurulu Başkanlığının 12.09.2018 tarihli ve 123 sayılı Kurul Kararı eki İlköğretim Kurumları (İlkokul ve Ortaokul) Haftalık Ders Çizelgesinde </w:t>
      </w:r>
      <w:r w:rsidRPr="00CB0B9C">
        <w:t>yer alan dersler</w:t>
      </w:r>
      <w:r w:rsidR="00340018" w:rsidRPr="00CB0B9C">
        <w:t>in</w:t>
      </w:r>
      <w:r w:rsidRPr="00CB0B9C">
        <w:t xml:space="preserve"> haftada 5 (beş) günyüz yüze olacak şekilde işlenmesine,</w:t>
      </w:r>
    </w:p>
    <w:p w:rsidR="00CB0B9C" w:rsidRPr="00CB0B9C" w:rsidRDefault="00CB0B9C" w:rsidP="00CB0B9C">
      <w:pPr>
        <w:pStyle w:val="ListeParagraf"/>
        <w:spacing w:after="136" w:line="301" w:lineRule="auto"/>
        <w:ind w:left="866" w:firstLine="0"/>
      </w:pPr>
    </w:p>
    <w:p w:rsidR="00034898" w:rsidRPr="00CB0B9C" w:rsidRDefault="00A0253F" w:rsidP="00CB0B9C">
      <w:pPr>
        <w:pStyle w:val="ListeParagraf"/>
        <w:numPr>
          <w:ilvl w:val="0"/>
          <w:numId w:val="4"/>
        </w:numPr>
        <w:spacing w:after="136" w:line="301" w:lineRule="auto"/>
      </w:pPr>
      <w:proofErr w:type="gramStart"/>
      <w:r>
        <w:t>Kırsal mahalle</w:t>
      </w:r>
      <w:r w:rsidR="0037264B" w:rsidRPr="00CB0B9C">
        <w:t xml:space="preserve"> ve sey</w:t>
      </w:r>
      <w:r w:rsidR="00492A99" w:rsidRPr="00CB0B9C">
        <w:t xml:space="preserve">rek nüfuslu yerleşim yerlerinde bulunan ve ekli listede İlçelere göre dağılımları yer alan toplamda </w:t>
      </w:r>
      <w:r w:rsidR="00DE22CA">
        <w:t xml:space="preserve">157 </w:t>
      </w:r>
      <w:bookmarkStart w:id="0" w:name="_GoBack"/>
      <w:bookmarkEnd w:id="0"/>
      <w:r w:rsidR="00492A99" w:rsidRPr="00CB0B9C">
        <w:t>adet resmî ve özel ilkokul, ortaokul</w:t>
      </w:r>
      <w:r w:rsidR="0037264B" w:rsidRPr="00CB0B9C">
        <w:t xml:space="preserve"> ve imam hatip ortaokullarının bütün sınıf seviyeleri ile bu okulların bünyesindeki ana sınıflarında haftada 5 (beş)</w:t>
      </w:r>
      <w:r w:rsidR="00F93C44" w:rsidRPr="00CB0B9C">
        <w:t xml:space="preserve"> gün yüz yüze eğitim yapılmasına, </w:t>
      </w:r>
      <w:r w:rsidR="00CB0B9C">
        <w:t>b</w:t>
      </w:r>
      <w:r w:rsidR="00F93C44" w:rsidRPr="00CB0B9C">
        <w:t xml:space="preserve">u okullarda Talim ve </w:t>
      </w:r>
      <w:r w:rsidR="00F93C44" w:rsidRPr="00CB0B9C">
        <w:lastRenderedPageBreak/>
        <w:t>Terbiye Kurulu Başkanlığının; 12.09.2018 tarihli ve 123 sayılı Kurul Kararı eki İlköğretimKurumları (İlkokul ve Ortaokul) Haftalık Ders Çizelgesi ve 19.02.2018 tarihli ve 55 sayılı Kurul Kararı eki İmam Hatip</w:t>
      </w:r>
      <w:r w:rsidR="00FB18D4" w:rsidRPr="00CB0B9C">
        <w:t xml:space="preserve"> </w:t>
      </w:r>
      <w:r w:rsidR="00F93C44" w:rsidRPr="00CB0B9C">
        <w:t>Ortaokulu Haftalık Ders Çizelgesinin uygulanmasına,</w:t>
      </w:r>
      <w:r w:rsidR="00F72738" w:rsidRPr="00CB0B9C">
        <w:t xml:space="preserve"> </w:t>
      </w:r>
      <w:proofErr w:type="gramEnd"/>
    </w:p>
    <w:p w:rsidR="00A024FC" w:rsidRPr="00CB0B9C" w:rsidRDefault="00A024FC" w:rsidP="00A024FC">
      <w:pPr>
        <w:pStyle w:val="ListeParagraf"/>
        <w:spacing w:after="136" w:line="301" w:lineRule="auto"/>
        <w:ind w:left="866" w:firstLine="0"/>
      </w:pPr>
    </w:p>
    <w:p w:rsidR="00A024FC" w:rsidRPr="00CB0B9C" w:rsidRDefault="00F93C44" w:rsidP="00A024FC">
      <w:pPr>
        <w:pStyle w:val="ListeParagraf"/>
        <w:numPr>
          <w:ilvl w:val="0"/>
          <w:numId w:val="4"/>
        </w:numPr>
        <w:spacing w:after="136" w:line="301" w:lineRule="auto"/>
      </w:pPr>
      <w:r w:rsidRPr="00CB0B9C">
        <w:t>Tüm bağımsız resmî anaokulu ve özel eğitim anaokulları ile özel okul öncesi eğitim kurumlarında haftada 5 (beş) gün ve günde 6 (altı) etkinlik saati olacak şekilde yüz yüze eğitim yapılmasına,</w:t>
      </w:r>
    </w:p>
    <w:p w:rsidR="00A024FC" w:rsidRPr="00CB0B9C" w:rsidRDefault="00A024FC" w:rsidP="00A024FC">
      <w:pPr>
        <w:pStyle w:val="ListeParagraf"/>
        <w:spacing w:after="136" w:line="301" w:lineRule="auto"/>
        <w:ind w:left="866" w:firstLine="0"/>
      </w:pPr>
    </w:p>
    <w:p w:rsidR="00F72738" w:rsidRPr="00CB0B9C" w:rsidRDefault="00F72738" w:rsidP="00A024FC">
      <w:pPr>
        <w:pStyle w:val="ListeParagraf"/>
        <w:numPr>
          <w:ilvl w:val="0"/>
          <w:numId w:val="4"/>
        </w:numPr>
        <w:spacing w:after="136" w:line="301" w:lineRule="auto"/>
      </w:pPr>
      <w:r w:rsidRPr="00CB0B9C">
        <w:t>Yüz yüze eğit</w:t>
      </w:r>
      <w:r w:rsidR="00655C11">
        <w:t>ime geçilen eğitim kurumlarında</w:t>
      </w:r>
      <w:r w:rsidR="006A1775">
        <w:t xml:space="preserve"> COVİD-19 </w:t>
      </w:r>
      <w:r w:rsidRPr="00CB0B9C">
        <w:t xml:space="preserve">salgınının seyrine bağlı olarak </w:t>
      </w:r>
      <w:r w:rsidR="00A024FC" w:rsidRPr="00CB0B9C">
        <w:t xml:space="preserve">yüz yüze eğitimden </w:t>
      </w:r>
      <w:r w:rsidRPr="00CB0B9C">
        <w:t>uzaktan eğitime</w:t>
      </w:r>
      <w:r w:rsidR="00A024FC" w:rsidRPr="00CB0B9C">
        <w:t>; sonrasında yine salgının seyrine göre yeniden yüz yüze eğitime geçme kararlarının</w:t>
      </w:r>
      <w:r w:rsidRPr="00CB0B9C">
        <w:t xml:space="preserve"> </w:t>
      </w:r>
      <w:r w:rsidR="00A024FC" w:rsidRPr="00CB0B9C">
        <w:t>İlçe Hıfzıssıhha Kuruları tarafından alınmasına,</w:t>
      </w:r>
    </w:p>
    <w:p w:rsidR="00455790" w:rsidRPr="00CB0B9C" w:rsidRDefault="00455790" w:rsidP="00455790">
      <w:pPr>
        <w:pStyle w:val="ListeParagraf"/>
        <w:spacing w:after="136" w:line="301" w:lineRule="auto"/>
        <w:ind w:left="866" w:firstLine="0"/>
      </w:pPr>
    </w:p>
    <w:p w:rsidR="00455790" w:rsidRPr="00CB0B9C" w:rsidRDefault="00455790" w:rsidP="00A024FC">
      <w:pPr>
        <w:pStyle w:val="ListeParagraf"/>
        <w:numPr>
          <w:ilvl w:val="0"/>
          <w:numId w:val="4"/>
        </w:numPr>
        <w:spacing w:after="136" w:line="301" w:lineRule="auto"/>
      </w:pPr>
      <w:r w:rsidRPr="00CB0B9C">
        <w:t>Tüm eğitim kurumlarında</w:t>
      </w:r>
      <w:r w:rsidR="00980E56" w:rsidRPr="00CB0B9C">
        <w:t>,</w:t>
      </w:r>
      <w:r w:rsidRPr="00CB0B9C">
        <w:t xml:space="preserve"> Sağlık Bakanlığı COVİD-19 Salgın </w:t>
      </w:r>
      <w:r w:rsidR="00980E56" w:rsidRPr="00CB0B9C">
        <w:t xml:space="preserve">Yönetimi ve Çalışma Rehberinde belirtilen </w:t>
      </w:r>
      <w:r w:rsidRPr="00CB0B9C">
        <w:t>al</w:t>
      </w:r>
      <w:r w:rsidR="00980E56" w:rsidRPr="00CB0B9C">
        <w:t>ınması gereken tedbirlerin</w:t>
      </w:r>
      <w:r w:rsidR="00E733AC" w:rsidRPr="00CB0B9C">
        <w:t xml:space="preserve"> ve okullarda </w:t>
      </w:r>
      <w:r w:rsidR="00980E56" w:rsidRPr="00CB0B9C">
        <w:t xml:space="preserve">COVID-19 </w:t>
      </w:r>
      <w:r w:rsidR="00E733AC" w:rsidRPr="00CB0B9C">
        <w:t>pozitif vaka çıkması durumunda yapılması gereken uygulamalar</w:t>
      </w:r>
      <w:r w:rsidR="00980E56" w:rsidRPr="00CB0B9C">
        <w:t>ın yerine getirilmesine,</w:t>
      </w:r>
    </w:p>
    <w:p w:rsidR="002112A7" w:rsidRPr="00CB0B9C" w:rsidRDefault="002112A7" w:rsidP="002112A7">
      <w:pPr>
        <w:pStyle w:val="ListeParagraf"/>
        <w:spacing w:after="136" w:line="301" w:lineRule="auto"/>
        <w:ind w:left="866" w:firstLine="0"/>
      </w:pPr>
    </w:p>
    <w:p w:rsidR="0019172C" w:rsidRPr="00CB0B9C" w:rsidRDefault="006A69B7" w:rsidP="0019172C">
      <w:pPr>
        <w:spacing w:line="252" w:lineRule="auto"/>
        <w:ind w:left="-5" w:right="57" w:firstLine="713"/>
      </w:pPr>
      <w:r w:rsidRPr="00CB0B9C">
        <w:t xml:space="preserve">Kaymakamlıklar, İl </w:t>
      </w:r>
      <w:r w:rsidR="00AE07CE" w:rsidRPr="00CB0B9C">
        <w:t>Milli Eğitim Müdürlüğü,</w:t>
      </w:r>
      <w:r w:rsidRPr="00CB0B9C">
        <w:t xml:space="preserve"> İlçe </w:t>
      </w:r>
      <w:r w:rsidR="00AE07CE" w:rsidRPr="00CB0B9C">
        <w:t>Milli Eğitim Müdürlükleri ve</w:t>
      </w:r>
      <w:r w:rsidR="0019172C" w:rsidRPr="00CB0B9C">
        <w:t xml:space="preserve"> ilgili kurumlarca konu</w:t>
      </w:r>
      <w:r w:rsidR="00867DF5" w:rsidRPr="00CB0B9C">
        <w:t>ya</w:t>
      </w:r>
      <w:r w:rsidR="0019172C" w:rsidRPr="00CB0B9C">
        <w:t xml:space="preserve"> gerekli hassasiyetin gösterilerek uygulamanın yukarıda belirtilen çerçevede eksiksiz bir şekilde yerine getirilmesinin sağlanmasına, </w:t>
      </w:r>
    </w:p>
    <w:p w:rsidR="00EA0AF8" w:rsidRPr="00CB0B9C" w:rsidRDefault="00EA0AF8">
      <w:pPr>
        <w:ind w:left="723" w:right="73"/>
      </w:pPr>
    </w:p>
    <w:p w:rsidR="009E7990" w:rsidRPr="00CB0B9C" w:rsidRDefault="006436D4">
      <w:pPr>
        <w:ind w:left="723" w:right="73"/>
      </w:pPr>
      <w:r w:rsidRPr="00CB0B9C">
        <w:t xml:space="preserve">Oy birliği ile karar verildi. </w:t>
      </w:r>
    </w:p>
    <w:p w:rsidR="009E7990" w:rsidRPr="00CB0B9C" w:rsidRDefault="009E7990">
      <w:pPr>
        <w:ind w:left="723" w:right="73"/>
      </w:pPr>
    </w:p>
    <w:p w:rsidR="00682C3C" w:rsidRPr="00CB0B9C" w:rsidRDefault="00682C3C">
      <w:pPr>
        <w:ind w:left="723" w:right="73"/>
      </w:pPr>
    </w:p>
    <w:p w:rsidR="00682C3C" w:rsidRDefault="00682C3C">
      <w:pPr>
        <w:ind w:left="723" w:right="73"/>
      </w:pPr>
    </w:p>
    <w:p w:rsidR="00F1086A" w:rsidRPr="00CB0B9C" w:rsidRDefault="00F1086A">
      <w:pPr>
        <w:ind w:left="723" w:right="73"/>
      </w:pPr>
    </w:p>
    <w:p w:rsidR="009E7990" w:rsidRPr="00CB0B9C" w:rsidRDefault="009E7990" w:rsidP="00EA0AF8">
      <w:pPr>
        <w:ind w:left="0" w:right="73"/>
      </w:pPr>
    </w:p>
    <w:p w:rsidR="00F72738" w:rsidRPr="00CB0B9C" w:rsidRDefault="009E7990" w:rsidP="00EA0AF8">
      <w:pPr>
        <w:ind w:left="0" w:right="74" w:hanging="11"/>
      </w:pPr>
      <w:r w:rsidRPr="00CB0B9C">
        <w:rPr>
          <w:b/>
        </w:rPr>
        <w:t>Ek:</w:t>
      </w:r>
      <w:r w:rsidRPr="00CB0B9C">
        <w:t xml:space="preserve"> Okul Listesi (1</w:t>
      </w:r>
      <w:r w:rsidR="003F3C6F">
        <w:t>57</w:t>
      </w:r>
      <w:r w:rsidRPr="00CB0B9C">
        <w:t xml:space="preserve"> okul)</w:t>
      </w:r>
    </w:p>
    <w:sectPr w:rsidR="00F72738" w:rsidRPr="00CB0B9C" w:rsidSect="00976E94">
      <w:pgSz w:w="11906" w:h="16838"/>
      <w:pgMar w:top="1423" w:right="1477" w:bottom="1477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C90"/>
    <w:multiLevelType w:val="hybridMultilevel"/>
    <w:tmpl w:val="2A2AFA8E"/>
    <w:lvl w:ilvl="0" w:tplc="DAD47610">
      <w:start w:val="1"/>
      <w:numFmt w:val="decimal"/>
      <w:lvlText w:val="%1."/>
      <w:lvlJc w:val="left"/>
      <w:pPr>
        <w:ind w:left="86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6" w:hanging="360"/>
      </w:pPr>
    </w:lvl>
    <w:lvl w:ilvl="2" w:tplc="041F001B" w:tentative="1">
      <w:start w:val="1"/>
      <w:numFmt w:val="lowerRoman"/>
      <w:lvlText w:val="%3."/>
      <w:lvlJc w:val="right"/>
      <w:pPr>
        <w:ind w:left="2306" w:hanging="180"/>
      </w:pPr>
    </w:lvl>
    <w:lvl w:ilvl="3" w:tplc="041F000F" w:tentative="1">
      <w:start w:val="1"/>
      <w:numFmt w:val="decimal"/>
      <w:lvlText w:val="%4."/>
      <w:lvlJc w:val="left"/>
      <w:pPr>
        <w:ind w:left="3026" w:hanging="360"/>
      </w:pPr>
    </w:lvl>
    <w:lvl w:ilvl="4" w:tplc="041F0019" w:tentative="1">
      <w:start w:val="1"/>
      <w:numFmt w:val="lowerLetter"/>
      <w:lvlText w:val="%5."/>
      <w:lvlJc w:val="left"/>
      <w:pPr>
        <w:ind w:left="3746" w:hanging="360"/>
      </w:pPr>
    </w:lvl>
    <w:lvl w:ilvl="5" w:tplc="041F001B" w:tentative="1">
      <w:start w:val="1"/>
      <w:numFmt w:val="lowerRoman"/>
      <w:lvlText w:val="%6."/>
      <w:lvlJc w:val="right"/>
      <w:pPr>
        <w:ind w:left="4466" w:hanging="180"/>
      </w:pPr>
    </w:lvl>
    <w:lvl w:ilvl="6" w:tplc="041F000F" w:tentative="1">
      <w:start w:val="1"/>
      <w:numFmt w:val="decimal"/>
      <w:lvlText w:val="%7."/>
      <w:lvlJc w:val="left"/>
      <w:pPr>
        <w:ind w:left="5186" w:hanging="360"/>
      </w:pPr>
    </w:lvl>
    <w:lvl w:ilvl="7" w:tplc="041F0019" w:tentative="1">
      <w:start w:val="1"/>
      <w:numFmt w:val="lowerLetter"/>
      <w:lvlText w:val="%8."/>
      <w:lvlJc w:val="left"/>
      <w:pPr>
        <w:ind w:left="5906" w:hanging="360"/>
      </w:pPr>
    </w:lvl>
    <w:lvl w:ilvl="8" w:tplc="041F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19395346"/>
    <w:multiLevelType w:val="hybridMultilevel"/>
    <w:tmpl w:val="E382A552"/>
    <w:lvl w:ilvl="0" w:tplc="BCF0CBFC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2F05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817C2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8254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CC36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86198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8809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465E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2AD12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D1447"/>
    <w:multiLevelType w:val="hybridMultilevel"/>
    <w:tmpl w:val="569609B2"/>
    <w:lvl w:ilvl="0" w:tplc="041F000F">
      <w:start w:val="1"/>
      <w:numFmt w:val="decimal"/>
      <w:lvlText w:val="%1."/>
      <w:lvlJc w:val="left"/>
      <w:pPr>
        <w:ind w:left="866" w:hanging="360"/>
      </w:pPr>
    </w:lvl>
    <w:lvl w:ilvl="1" w:tplc="041F0019" w:tentative="1">
      <w:start w:val="1"/>
      <w:numFmt w:val="lowerLetter"/>
      <w:lvlText w:val="%2."/>
      <w:lvlJc w:val="left"/>
      <w:pPr>
        <w:ind w:left="1586" w:hanging="360"/>
      </w:pPr>
    </w:lvl>
    <w:lvl w:ilvl="2" w:tplc="041F001B" w:tentative="1">
      <w:start w:val="1"/>
      <w:numFmt w:val="lowerRoman"/>
      <w:lvlText w:val="%3."/>
      <w:lvlJc w:val="right"/>
      <w:pPr>
        <w:ind w:left="2306" w:hanging="180"/>
      </w:pPr>
    </w:lvl>
    <w:lvl w:ilvl="3" w:tplc="041F000F" w:tentative="1">
      <w:start w:val="1"/>
      <w:numFmt w:val="decimal"/>
      <w:lvlText w:val="%4."/>
      <w:lvlJc w:val="left"/>
      <w:pPr>
        <w:ind w:left="3026" w:hanging="360"/>
      </w:pPr>
    </w:lvl>
    <w:lvl w:ilvl="4" w:tplc="041F0019" w:tentative="1">
      <w:start w:val="1"/>
      <w:numFmt w:val="lowerLetter"/>
      <w:lvlText w:val="%5."/>
      <w:lvlJc w:val="left"/>
      <w:pPr>
        <w:ind w:left="3746" w:hanging="360"/>
      </w:pPr>
    </w:lvl>
    <w:lvl w:ilvl="5" w:tplc="041F001B" w:tentative="1">
      <w:start w:val="1"/>
      <w:numFmt w:val="lowerRoman"/>
      <w:lvlText w:val="%6."/>
      <w:lvlJc w:val="right"/>
      <w:pPr>
        <w:ind w:left="4466" w:hanging="180"/>
      </w:pPr>
    </w:lvl>
    <w:lvl w:ilvl="6" w:tplc="041F000F" w:tentative="1">
      <w:start w:val="1"/>
      <w:numFmt w:val="decimal"/>
      <w:lvlText w:val="%7."/>
      <w:lvlJc w:val="left"/>
      <w:pPr>
        <w:ind w:left="5186" w:hanging="360"/>
      </w:pPr>
    </w:lvl>
    <w:lvl w:ilvl="7" w:tplc="041F0019" w:tentative="1">
      <w:start w:val="1"/>
      <w:numFmt w:val="lowerLetter"/>
      <w:lvlText w:val="%8."/>
      <w:lvlJc w:val="left"/>
      <w:pPr>
        <w:ind w:left="5906" w:hanging="360"/>
      </w:pPr>
    </w:lvl>
    <w:lvl w:ilvl="8" w:tplc="041F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534C539F"/>
    <w:multiLevelType w:val="hybridMultilevel"/>
    <w:tmpl w:val="3ED264EE"/>
    <w:lvl w:ilvl="0" w:tplc="041F000F">
      <w:start w:val="1"/>
      <w:numFmt w:val="decimal"/>
      <w:lvlText w:val="%1."/>
      <w:lvlJc w:val="left"/>
      <w:pPr>
        <w:ind w:left="866" w:hanging="360"/>
      </w:pPr>
    </w:lvl>
    <w:lvl w:ilvl="1" w:tplc="041F0019" w:tentative="1">
      <w:start w:val="1"/>
      <w:numFmt w:val="lowerLetter"/>
      <w:lvlText w:val="%2."/>
      <w:lvlJc w:val="left"/>
      <w:pPr>
        <w:ind w:left="1586" w:hanging="360"/>
      </w:pPr>
    </w:lvl>
    <w:lvl w:ilvl="2" w:tplc="041F001B" w:tentative="1">
      <w:start w:val="1"/>
      <w:numFmt w:val="lowerRoman"/>
      <w:lvlText w:val="%3."/>
      <w:lvlJc w:val="right"/>
      <w:pPr>
        <w:ind w:left="2306" w:hanging="180"/>
      </w:pPr>
    </w:lvl>
    <w:lvl w:ilvl="3" w:tplc="041F000F" w:tentative="1">
      <w:start w:val="1"/>
      <w:numFmt w:val="decimal"/>
      <w:lvlText w:val="%4."/>
      <w:lvlJc w:val="left"/>
      <w:pPr>
        <w:ind w:left="3026" w:hanging="360"/>
      </w:pPr>
    </w:lvl>
    <w:lvl w:ilvl="4" w:tplc="041F0019" w:tentative="1">
      <w:start w:val="1"/>
      <w:numFmt w:val="lowerLetter"/>
      <w:lvlText w:val="%5."/>
      <w:lvlJc w:val="left"/>
      <w:pPr>
        <w:ind w:left="3746" w:hanging="360"/>
      </w:pPr>
    </w:lvl>
    <w:lvl w:ilvl="5" w:tplc="041F001B" w:tentative="1">
      <w:start w:val="1"/>
      <w:numFmt w:val="lowerRoman"/>
      <w:lvlText w:val="%6."/>
      <w:lvlJc w:val="right"/>
      <w:pPr>
        <w:ind w:left="4466" w:hanging="180"/>
      </w:pPr>
    </w:lvl>
    <w:lvl w:ilvl="6" w:tplc="041F000F" w:tentative="1">
      <w:start w:val="1"/>
      <w:numFmt w:val="decimal"/>
      <w:lvlText w:val="%7."/>
      <w:lvlJc w:val="left"/>
      <w:pPr>
        <w:ind w:left="5186" w:hanging="360"/>
      </w:pPr>
    </w:lvl>
    <w:lvl w:ilvl="7" w:tplc="041F0019" w:tentative="1">
      <w:start w:val="1"/>
      <w:numFmt w:val="lowerLetter"/>
      <w:lvlText w:val="%8."/>
      <w:lvlJc w:val="left"/>
      <w:pPr>
        <w:ind w:left="5906" w:hanging="360"/>
      </w:pPr>
    </w:lvl>
    <w:lvl w:ilvl="8" w:tplc="041F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 w15:restartNumberingAfterBreak="0">
    <w:nsid w:val="79980B34"/>
    <w:multiLevelType w:val="hybridMultilevel"/>
    <w:tmpl w:val="3ED264EE"/>
    <w:lvl w:ilvl="0" w:tplc="041F000F">
      <w:start w:val="1"/>
      <w:numFmt w:val="decimal"/>
      <w:lvlText w:val="%1."/>
      <w:lvlJc w:val="left"/>
      <w:pPr>
        <w:ind w:left="866" w:hanging="360"/>
      </w:pPr>
    </w:lvl>
    <w:lvl w:ilvl="1" w:tplc="041F0019" w:tentative="1">
      <w:start w:val="1"/>
      <w:numFmt w:val="lowerLetter"/>
      <w:lvlText w:val="%2."/>
      <w:lvlJc w:val="left"/>
      <w:pPr>
        <w:ind w:left="1586" w:hanging="360"/>
      </w:pPr>
    </w:lvl>
    <w:lvl w:ilvl="2" w:tplc="041F001B" w:tentative="1">
      <w:start w:val="1"/>
      <w:numFmt w:val="lowerRoman"/>
      <w:lvlText w:val="%3."/>
      <w:lvlJc w:val="right"/>
      <w:pPr>
        <w:ind w:left="2306" w:hanging="180"/>
      </w:pPr>
    </w:lvl>
    <w:lvl w:ilvl="3" w:tplc="041F000F" w:tentative="1">
      <w:start w:val="1"/>
      <w:numFmt w:val="decimal"/>
      <w:lvlText w:val="%4."/>
      <w:lvlJc w:val="left"/>
      <w:pPr>
        <w:ind w:left="3026" w:hanging="360"/>
      </w:pPr>
    </w:lvl>
    <w:lvl w:ilvl="4" w:tplc="041F0019" w:tentative="1">
      <w:start w:val="1"/>
      <w:numFmt w:val="lowerLetter"/>
      <w:lvlText w:val="%5."/>
      <w:lvlJc w:val="left"/>
      <w:pPr>
        <w:ind w:left="3746" w:hanging="360"/>
      </w:pPr>
    </w:lvl>
    <w:lvl w:ilvl="5" w:tplc="041F001B" w:tentative="1">
      <w:start w:val="1"/>
      <w:numFmt w:val="lowerRoman"/>
      <w:lvlText w:val="%6."/>
      <w:lvlJc w:val="right"/>
      <w:pPr>
        <w:ind w:left="4466" w:hanging="180"/>
      </w:pPr>
    </w:lvl>
    <w:lvl w:ilvl="6" w:tplc="041F000F" w:tentative="1">
      <w:start w:val="1"/>
      <w:numFmt w:val="decimal"/>
      <w:lvlText w:val="%7."/>
      <w:lvlJc w:val="left"/>
      <w:pPr>
        <w:ind w:left="5186" w:hanging="360"/>
      </w:pPr>
    </w:lvl>
    <w:lvl w:ilvl="7" w:tplc="041F0019" w:tentative="1">
      <w:start w:val="1"/>
      <w:numFmt w:val="lowerLetter"/>
      <w:lvlText w:val="%8."/>
      <w:lvlJc w:val="left"/>
      <w:pPr>
        <w:ind w:left="5906" w:hanging="360"/>
      </w:pPr>
    </w:lvl>
    <w:lvl w:ilvl="8" w:tplc="041F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 w15:restartNumberingAfterBreak="0">
    <w:nsid w:val="7B856AFC"/>
    <w:multiLevelType w:val="hybridMultilevel"/>
    <w:tmpl w:val="0BBC86EA"/>
    <w:lvl w:ilvl="0" w:tplc="041F000F">
      <w:start w:val="1"/>
      <w:numFmt w:val="decimal"/>
      <w:lvlText w:val="%1."/>
      <w:lvlJc w:val="left"/>
      <w:pPr>
        <w:ind w:left="1406" w:hanging="360"/>
      </w:pPr>
    </w:lvl>
    <w:lvl w:ilvl="1" w:tplc="041F0019" w:tentative="1">
      <w:start w:val="1"/>
      <w:numFmt w:val="lowerLetter"/>
      <w:lvlText w:val="%2."/>
      <w:lvlJc w:val="left"/>
      <w:pPr>
        <w:ind w:left="2126" w:hanging="360"/>
      </w:pPr>
    </w:lvl>
    <w:lvl w:ilvl="2" w:tplc="041F001B" w:tentative="1">
      <w:start w:val="1"/>
      <w:numFmt w:val="lowerRoman"/>
      <w:lvlText w:val="%3."/>
      <w:lvlJc w:val="right"/>
      <w:pPr>
        <w:ind w:left="2846" w:hanging="180"/>
      </w:pPr>
    </w:lvl>
    <w:lvl w:ilvl="3" w:tplc="041F000F" w:tentative="1">
      <w:start w:val="1"/>
      <w:numFmt w:val="decimal"/>
      <w:lvlText w:val="%4."/>
      <w:lvlJc w:val="left"/>
      <w:pPr>
        <w:ind w:left="3566" w:hanging="360"/>
      </w:pPr>
    </w:lvl>
    <w:lvl w:ilvl="4" w:tplc="041F0019" w:tentative="1">
      <w:start w:val="1"/>
      <w:numFmt w:val="lowerLetter"/>
      <w:lvlText w:val="%5."/>
      <w:lvlJc w:val="left"/>
      <w:pPr>
        <w:ind w:left="4286" w:hanging="360"/>
      </w:pPr>
    </w:lvl>
    <w:lvl w:ilvl="5" w:tplc="041F001B" w:tentative="1">
      <w:start w:val="1"/>
      <w:numFmt w:val="lowerRoman"/>
      <w:lvlText w:val="%6."/>
      <w:lvlJc w:val="right"/>
      <w:pPr>
        <w:ind w:left="5006" w:hanging="180"/>
      </w:pPr>
    </w:lvl>
    <w:lvl w:ilvl="6" w:tplc="041F000F" w:tentative="1">
      <w:start w:val="1"/>
      <w:numFmt w:val="decimal"/>
      <w:lvlText w:val="%7."/>
      <w:lvlJc w:val="left"/>
      <w:pPr>
        <w:ind w:left="5726" w:hanging="360"/>
      </w:pPr>
    </w:lvl>
    <w:lvl w:ilvl="7" w:tplc="041F0019" w:tentative="1">
      <w:start w:val="1"/>
      <w:numFmt w:val="lowerLetter"/>
      <w:lvlText w:val="%8."/>
      <w:lvlJc w:val="left"/>
      <w:pPr>
        <w:ind w:left="6446" w:hanging="360"/>
      </w:pPr>
    </w:lvl>
    <w:lvl w:ilvl="8" w:tplc="041F001B" w:tentative="1">
      <w:start w:val="1"/>
      <w:numFmt w:val="lowerRoman"/>
      <w:lvlText w:val="%9."/>
      <w:lvlJc w:val="right"/>
      <w:pPr>
        <w:ind w:left="7166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B"/>
    <w:rsid w:val="00001B9F"/>
    <w:rsid w:val="000032A4"/>
    <w:rsid w:val="00034065"/>
    <w:rsid w:val="00034898"/>
    <w:rsid w:val="00043AEE"/>
    <w:rsid w:val="000612EE"/>
    <w:rsid w:val="000D246D"/>
    <w:rsid w:val="000D669E"/>
    <w:rsid w:val="0011749C"/>
    <w:rsid w:val="0019172C"/>
    <w:rsid w:val="002112A7"/>
    <w:rsid w:val="00216EEB"/>
    <w:rsid w:val="0026439E"/>
    <w:rsid w:val="00280140"/>
    <w:rsid w:val="00282113"/>
    <w:rsid w:val="002F6133"/>
    <w:rsid w:val="00340018"/>
    <w:rsid w:val="003435CC"/>
    <w:rsid w:val="0037264B"/>
    <w:rsid w:val="0039658D"/>
    <w:rsid w:val="003B1058"/>
    <w:rsid w:val="003F3C6F"/>
    <w:rsid w:val="003F63F2"/>
    <w:rsid w:val="004258A0"/>
    <w:rsid w:val="00433D55"/>
    <w:rsid w:val="00455790"/>
    <w:rsid w:val="00461012"/>
    <w:rsid w:val="004867D7"/>
    <w:rsid w:val="00492A99"/>
    <w:rsid w:val="004F3812"/>
    <w:rsid w:val="00547A07"/>
    <w:rsid w:val="005518E1"/>
    <w:rsid w:val="00565A3B"/>
    <w:rsid w:val="00574FB1"/>
    <w:rsid w:val="005E05D1"/>
    <w:rsid w:val="0060611A"/>
    <w:rsid w:val="0063212D"/>
    <w:rsid w:val="006436D4"/>
    <w:rsid w:val="00655C11"/>
    <w:rsid w:val="00682C3C"/>
    <w:rsid w:val="006A1775"/>
    <w:rsid w:val="006A69B7"/>
    <w:rsid w:val="006C1696"/>
    <w:rsid w:val="007120F3"/>
    <w:rsid w:val="008221A0"/>
    <w:rsid w:val="00867DF5"/>
    <w:rsid w:val="008E68DE"/>
    <w:rsid w:val="00962543"/>
    <w:rsid w:val="00976E94"/>
    <w:rsid w:val="009805F7"/>
    <w:rsid w:val="00980E56"/>
    <w:rsid w:val="009926F2"/>
    <w:rsid w:val="009A63FE"/>
    <w:rsid w:val="009E7990"/>
    <w:rsid w:val="009F709F"/>
    <w:rsid w:val="00A024FC"/>
    <w:rsid w:val="00A0253F"/>
    <w:rsid w:val="00A27C69"/>
    <w:rsid w:val="00A56237"/>
    <w:rsid w:val="00A74427"/>
    <w:rsid w:val="00A9041A"/>
    <w:rsid w:val="00AA460A"/>
    <w:rsid w:val="00AC4BCC"/>
    <w:rsid w:val="00AD4F61"/>
    <w:rsid w:val="00AE07CE"/>
    <w:rsid w:val="00AF5ACE"/>
    <w:rsid w:val="00B95583"/>
    <w:rsid w:val="00C3283D"/>
    <w:rsid w:val="00C807EC"/>
    <w:rsid w:val="00CB0B9C"/>
    <w:rsid w:val="00CE1450"/>
    <w:rsid w:val="00CE71E3"/>
    <w:rsid w:val="00D2393B"/>
    <w:rsid w:val="00D80486"/>
    <w:rsid w:val="00DE22CA"/>
    <w:rsid w:val="00DF7E7B"/>
    <w:rsid w:val="00E21B41"/>
    <w:rsid w:val="00E36B3C"/>
    <w:rsid w:val="00E57E64"/>
    <w:rsid w:val="00E733AC"/>
    <w:rsid w:val="00E73530"/>
    <w:rsid w:val="00EA0AF8"/>
    <w:rsid w:val="00EF4237"/>
    <w:rsid w:val="00F05D85"/>
    <w:rsid w:val="00F1086A"/>
    <w:rsid w:val="00F20C44"/>
    <w:rsid w:val="00F26798"/>
    <w:rsid w:val="00F72738"/>
    <w:rsid w:val="00F93C44"/>
    <w:rsid w:val="00FB18D4"/>
    <w:rsid w:val="00FB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879E"/>
  <w15:docId w15:val="{7B45114E-0B1D-496A-935D-6649AE75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94"/>
    <w:pPr>
      <w:spacing w:after="3" w:line="295" w:lineRule="auto"/>
      <w:ind w:left="1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8D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eParagraf">
    <w:name w:val="List Paragraph"/>
    <w:basedOn w:val="Normal"/>
    <w:uiPriority w:val="34"/>
    <w:qFormat/>
    <w:rsid w:val="002821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81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 AKBAŞ</dc:creator>
  <cp:lastModifiedBy>Züleyha GÜLTEN</cp:lastModifiedBy>
  <cp:revision>4</cp:revision>
  <cp:lastPrinted>2021-02-10T07:22:00Z</cp:lastPrinted>
  <dcterms:created xsi:type="dcterms:W3CDTF">2021-02-11T09:49:00Z</dcterms:created>
  <dcterms:modified xsi:type="dcterms:W3CDTF">2021-02-11T12:57:00Z</dcterms:modified>
</cp:coreProperties>
</file>