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FD0E9" w14:textId="77777777" w:rsidR="00216EEB" w:rsidRPr="00AA3528" w:rsidRDefault="006436D4">
      <w:pPr>
        <w:spacing w:after="26" w:line="259" w:lineRule="auto"/>
        <w:ind w:left="42" w:right="-32"/>
        <w:jc w:val="center"/>
        <w:rPr>
          <w:sz w:val="22"/>
        </w:rPr>
      </w:pPr>
      <w:r w:rsidRPr="00AA3528">
        <w:rPr>
          <w:noProof/>
          <w:sz w:val="22"/>
        </w:rPr>
        <w:drawing>
          <wp:anchor distT="0" distB="0" distL="114300" distR="114300" simplePos="0" relativeHeight="251658240" behindDoc="0" locked="0" layoutInCell="1" allowOverlap="0" wp14:anchorId="6095ECEE" wp14:editId="7945DA0A">
            <wp:simplePos x="0" y="0"/>
            <wp:positionH relativeFrom="column">
              <wp:posOffset>-146875</wp:posOffset>
            </wp:positionH>
            <wp:positionV relativeFrom="paragraph">
              <wp:posOffset>248</wp:posOffset>
            </wp:positionV>
            <wp:extent cx="1129284" cy="111252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1129284" cy="1112520"/>
                    </a:xfrm>
                    <a:prstGeom prst="rect">
                      <a:avLst/>
                    </a:prstGeom>
                  </pic:spPr>
                </pic:pic>
              </a:graphicData>
            </a:graphic>
          </wp:anchor>
        </w:drawing>
      </w:r>
      <w:r w:rsidRPr="00AA3528">
        <w:rPr>
          <w:b/>
          <w:sz w:val="22"/>
        </w:rPr>
        <w:t xml:space="preserve">T.C. </w:t>
      </w:r>
    </w:p>
    <w:p w14:paraId="273E371D" w14:textId="77777777" w:rsidR="00216EEB" w:rsidRPr="00AA3528" w:rsidRDefault="006436D4">
      <w:pPr>
        <w:spacing w:after="26" w:line="259" w:lineRule="auto"/>
        <w:ind w:left="42" w:right="-30"/>
        <w:jc w:val="center"/>
        <w:rPr>
          <w:sz w:val="22"/>
        </w:rPr>
      </w:pPr>
      <w:r w:rsidRPr="00AA3528">
        <w:rPr>
          <w:b/>
          <w:sz w:val="22"/>
        </w:rPr>
        <w:t xml:space="preserve">ANKARA VALİLİĞİ </w:t>
      </w:r>
    </w:p>
    <w:p w14:paraId="18D51D6B" w14:textId="77777777" w:rsidR="00216EEB" w:rsidRPr="00AA3528" w:rsidRDefault="006436D4">
      <w:pPr>
        <w:spacing w:after="0" w:line="259" w:lineRule="auto"/>
        <w:ind w:left="42" w:right="-28"/>
        <w:jc w:val="center"/>
        <w:rPr>
          <w:sz w:val="22"/>
        </w:rPr>
      </w:pPr>
      <w:r w:rsidRPr="00AA3528">
        <w:rPr>
          <w:b/>
          <w:sz w:val="22"/>
        </w:rPr>
        <w:t xml:space="preserve">İL SAĞLIK MÜDÜRLÜĞÜ </w:t>
      </w:r>
    </w:p>
    <w:p w14:paraId="42D64918" w14:textId="77777777" w:rsidR="00216EEB" w:rsidRPr="00AA3528" w:rsidRDefault="00216EEB">
      <w:pPr>
        <w:spacing w:after="0" w:line="259" w:lineRule="auto"/>
        <w:ind w:left="125" w:firstLine="0"/>
        <w:jc w:val="center"/>
        <w:rPr>
          <w:sz w:val="22"/>
        </w:rPr>
      </w:pPr>
    </w:p>
    <w:p w14:paraId="31BEF28A" w14:textId="3D8DE6BC" w:rsidR="00216EEB" w:rsidRDefault="00216EEB">
      <w:pPr>
        <w:spacing w:after="0" w:line="259" w:lineRule="auto"/>
        <w:ind w:left="125" w:firstLine="0"/>
        <w:jc w:val="center"/>
        <w:rPr>
          <w:sz w:val="22"/>
        </w:rPr>
      </w:pPr>
    </w:p>
    <w:p w14:paraId="07D983CE" w14:textId="77777777" w:rsidR="00AA3528" w:rsidRPr="00AA3528" w:rsidRDefault="00AA3528">
      <w:pPr>
        <w:spacing w:after="0" w:line="259" w:lineRule="auto"/>
        <w:ind w:left="125" w:firstLine="0"/>
        <w:jc w:val="center"/>
        <w:rPr>
          <w:sz w:val="22"/>
        </w:rPr>
      </w:pPr>
    </w:p>
    <w:p w14:paraId="056B634A" w14:textId="77777777" w:rsidR="00216EEB" w:rsidRPr="00AA3528" w:rsidRDefault="00216EEB">
      <w:pPr>
        <w:spacing w:after="0" w:line="259" w:lineRule="auto"/>
        <w:ind w:left="125" w:firstLine="0"/>
        <w:jc w:val="center"/>
        <w:rPr>
          <w:sz w:val="22"/>
        </w:rPr>
      </w:pPr>
    </w:p>
    <w:p w14:paraId="03CCC87B" w14:textId="1F7F21C7" w:rsidR="00216EEB" w:rsidRPr="00AA3528" w:rsidRDefault="00044C78">
      <w:pPr>
        <w:spacing w:after="2" w:line="259" w:lineRule="auto"/>
        <w:ind w:left="0"/>
        <w:jc w:val="left"/>
        <w:rPr>
          <w:sz w:val="22"/>
        </w:rPr>
      </w:pPr>
      <w:r>
        <w:rPr>
          <w:b/>
          <w:sz w:val="22"/>
        </w:rPr>
        <w:t>Karar Tarihi</w:t>
      </w:r>
      <w:r w:rsidR="006570F9" w:rsidRPr="00AA3528">
        <w:rPr>
          <w:b/>
          <w:sz w:val="22"/>
        </w:rPr>
        <w:t>: 1</w:t>
      </w:r>
      <w:r w:rsidR="008E68DE" w:rsidRPr="00AA3528">
        <w:rPr>
          <w:b/>
          <w:sz w:val="22"/>
        </w:rPr>
        <w:t>5.01.2021</w:t>
      </w:r>
      <w:r w:rsidR="006436D4" w:rsidRPr="00AA3528">
        <w:rPr>
          <w:b/>
          <w:sz w:val="22"/>
        </w:rPr>
        <w:t xml:space="preserve"> </w:t>
      </w:r>
    </w:p>
    <w:p w14:paraId="6233CBCE" w14:textId="1FAB4105" w:rsidR="00216EEB" w:rsidRPr="00AA3528" w:rsidRDefault="006570F9">
      <w:pPr>
        <w:spacing w:after="2" w:line="259" w:lineRule="auto"/>
        <w:ind w:left="0"/>
        <w:jc w:val="left"/>
        <w:rPr>
          <w:sz w:val="22"/>
        </w:rPr>
      </w:pPr>
      <w:r w:rsidRPr="00AA3528">
        <w:rPr>
          <w:b/>
          <w:sz w:val="22"/>
        </w:rPr>
        <w:t xml:space="preserve">Karar Sayısı : </w:t>
      </w:r>
      <w:r w:rsidR="00BA5F49">
        <w:rPr>
          <w:b/>
          <w:sz w:val="22"/>
        </w:rPr>
        <w:t>2021-</w:t>
      </w:r>
      <w:r w:rsidRPr="00AA3528">
        <w:rPr>
          <w:b/>
          <w:sz w:val="22"/>
        </w:rPr>
        <w:t>2</w:t>
      </w:r>
      <w:r w:rsidR="006436D4" w:rsidRPr="00AA3528">
        <w:rPr>
          <w:b/>
          <w:sz w:val="22"/>
        </w:rPr>
        <w:t xml:space="preserve"> </w:t>
      </w:r>
    </w:p>
    <w:p w14:paraId="781E95B8" w14:textId="77777777" w:rsidR="00216EEB" w:rsidRPr="00AA3528" w:rsidRDefault="00216EEB">
      <w:pPr>
        <w:spacing w:after="0" w:line="259" w:lineRule="auto"/>
        <w:ind w:left="713" w:firstLine="0"/>
        <w:jc w:val="left"/>
        <w:rPr>
          <w:sz w:val="22"/>
        </w:rPr>
      </w:pPr>
    </w:p>
    <w:p w14:paraId="0B7A1AF1" w14:textId="77777777" w:rsidR="00216EEB" w:rsidRPr="00AA3528" w:rsidRDefault="006436D4">
      <w:pPr>
        <w:spacing w:after="0" w:line="259" w:lineRule="auto"/>
        <w:ind w:left="42" w:right="-31"/>
        <w:jc w:val="center"/>
        <w:rPr>
          <w:sz w:val="22"/>
        </w:rPr>
      </w:pPr>
      <w:r w:rsidRPr="00AA3528">
        <w:rPr>
          <w:b/>
          <w:sz w:val="22"/>
        </w:rPr>
        <w:t xml:space="preserve">İL UMUMİ HIFZISSIHHA KURUL KARARI </w:t>
      </w:r>
    </w:p>
    <w:p w14:paraId="66683B28" w14:textId="77777777" w:rsidR="00216EEB" w:rsidRPr="00AA3528" w:rsidRDefault="00216EEB">
      <w:pPr>
        <w:spacing w:after="135" w:line="259" w:lineRule="auto"/>
        <w:ind w:left="125" w:firstLine="0"/>
        <w:jc w:val="center"/>
        <w:rPr>
          <w:sz w:val="22"/>
        </w:rPr>
      </w:pPr>
    </w:p>
    <w:p w14:paraId="47B262CB" w14:textId="45EAF387" w:rsidR="00216EEB" w:rsidRPr="00AA3528" w:rsidRDefault="006436D4" w:rsidP="00FB6FB2">
      <w:pPr>
        <w:spacing w:after="136" w:line="301" w:lineRule="auto"/>
        <w:ind w:left="146" w:firstLine="540"/>
        <w:rPr>
          <w:sz w:val="22"/>
        </w:rPr>
      </w:pPr>
      <w:r w:rsidRPr="00AA3528">
        <w:rPr>
          <w:sz w:val="22"/>
        </w:rPr>
        <w:t xml:space="preserve">   Ankar</w:t>
      </w:r>
      <w:r w:rsidR="006570F9" w:rsidRPr="00AA3528">
        <w:rPr>
          <w:sz w:val="22"/>
        </w:rPr>
        <w:t>a İl Umumi Hıfzıssıhha Kurulu 1</w:t>
      </w:r>
      <w:r w:rsidR="008E68DE" w:rsidRPr="00AA3528">
        <w:rPr>
          <w:sz w:val="22"/>
        </w:rPr>
        <w:t>5.01.2021</w:t>
      </w:r>
      <w:r w:rsidRPr="00AA3528">
        <w:rPr>
          <w:sz w:val="22"/>
        </w:rPr>
        <w:t xml:space="preserve"> </w:t>
      </w:r>
      <w:r w:rsidR="004C52C1">
        <w:rPr>
          <w:sz w:val="22"/>
        </w:rPr>
        <w:t xml:space="preserve">tarihinde 1593 sayılı Umumi   </w:t>
      </w:r>
      <w:bookmarkStart w:id="0" w:name="_GoBack"/>
      <w:bookmarkEnd w:id="0"/>
      <w:r w:rsidRPr="00AA3528">
        <w:rPr>
          <w:sz w:val="22"/>
        </w:rPr>
        <w:t>Hıfzıssıhha</w:t>
      </w:r>
      <w:r w:rsidR="00D80486" w:rsidRPr="00AA3528">
        <w:rPr>
          <w:sz w:val="22"/>
        </w:rPr>
        <w:t xml:space="preserve"> </w:t>
      </w:r>
      <w:r w:rsidRPr="00AA3528">
        <w:rPr>
          <w:sz w:val="22"/>
        </w:rPr>
        <w:t xml:space="preserve">Kanununun 23. 27. ve 72. maddelerine göre, Ankara Valisi </w:t>
      </w:r>
      <w:proofErr w:type="spellStart"/>
      <w:r w:rsidRPr="00AA3528">
        <w:rPr>
          <w:sz w:val="22"/>
        </w:rPr>
        <w:t>Vasip</w:t>
      </w:r>
      <w:proofErr w:type="spellEnd"/>
      <w:r w:rsidRPr="00AA3528">
        <w:rPr>
          <w:sz w:val="22"/>
        </w:rPr>
        <w:t xml:space="preserve"> ŞAHİN başkanlığında olağanüstü toplanarak gündemindeki konuları görüşüp aşağıdaki kararları almıştır. </w:t>
      </w:r>
    </w:p>
    <w:p w14:paraId="3B394371" w14:textId="10CA6737" w:rsidR="006570F9" w:rsidRPr="00AA3528" w:rsidRDefault="006570F9" w:rsidP="006570F9">
      <w:pPr>
        <w:spacing w:after="136" w:line="301" w:lineRule="auto"/>
        <w:ind w:left="146" w:firstLine="540"/>
        <w:rPr>
          <w:sz w:val="22"/>
        </w:rPr>
      </w:pPr>
      <w:r w:rsidRPr="00AA3528">
        <w:rPr>
          <w:sz w:val="22"/>
        </w:rPr>
        <w:t xml:space="preserve"> </w:t>
      </w:r>
      <w:proofErr w:type="spellStart"/>
      <w:r w:rsidRPr="00AA3528">
        <w:rPr>
          <w:sz w:val="22"/>
        </w:rPr>
        <w:t>Koronavirüs</w:t>
      </w:r>
      <w:proofErr w:type="spellEnd"/>
      <w:r w:rsidRPr="00AA3528">
        <w:rPr>
          <w:sz w:val="22"/>
        </w:rPr>
        <w:t xml:space="preserve"> (Covid-19) salgınının toplum sağlığı ve kamu düzeni açısından oluşturduğu riski yönetme, sosyal </w:t>
      </w:r>
      <w:proofErr w:type="gramStart"/>
      <w:r w:rsidRPr="00AA3528">
        <w:rPr>
          <w:sz w:val="22"/>
        </w:rPr>
        <w:t>izolasyonu</w:t>
      </w:r>
      <w:proofErr w:type="gramEnd"/>
      <w:r w:rsidRPr="00AA3528">
        <w:rPr>
          <w:sz w:val="22"/>
        </w:rPr>
        <w:t xml:space="preserve"> temin, fiziki mesafeyi koruma ve hastalığın yayılım hızını kontrol altında tutma amacıyla Sağlık Bakanlığı ve </w:t>
      </w:r>
      <w:proofErr w:type="spellStart"/>
      <w:r w:rsidRPr="00AA3528">
        <w:rPr>
          <w:sz w:val="22"/>
        </w:rPr>
        <w:t>Koronavirüs</w:t>
      </w:r>
      <w:proofErr w:type="spellEnd"/>
      <w:r w:rsidRPr="00AA3528">
        <w:rPr>
          <w:sz w:val="22"/>
        </w:rPr>
        <w:t xml:space="preserve"> Bilim Kurulunun önerileri, Sayın Cumhurbaşkanımızın talimatları doğrultusunda birçok tedbir kararı alınarak uygulamaya geçirilmiştir.</w:t>
      </w:r>
    </w:p>
    <w:p w14:paraId="3239E147" w14:textId="77777777" w:rsidR="006B5AA0" w:rsidRPr="00AA3528" w:rsidRDefault="006570F9" w:rsidP="00321847">
      <w:pPr>
        <w:spacing w:after="136" w:line="301" w:lineRule="auto"/>
        <w:ind w:left="146" w:firstLine="540"/>
        <w:rPr>
          <w:bCs/>
          <w:sz w:val="22"/>
        </w:rPr>
      </w:pPr>
      <w:r w:rsidRPr="00AA3528">
        <w:rPr>
          <w:sz w:val="22"/>
        </w:rPr>
        <w:t xml:space="preserve">İl Umumi Hıfzıssıhha Kurulu’nun </w:t>
      </w:r>
      <w:r w:rsidR="00321847" w:rsidRPr="00AA3528">
        <w:rPr>
          <w:sz w:val="22"/>
        </w:rPr>
        <w:t>01.12.2020 tarihli ve 2020-85 sayılı</w:t>
      </w:r>
      <w:r w:rsidRPr="00AA3528">
        <w:rPr>
          <w:sz w:val="22"/>
        </w:rPr>
        <w:t xml:space="preserve"> kararı ile İlimiz genelinde hafta içi ve hafta sonları belirli saatlerde sokağa çıkma kısıtlaması uygulaması düzenlenmiştir.</w:t>
      </w:r>
      <w:r w:rsidR="00321847" w:rsidRPr="00AA3528">
        <w:rPr>
          <w:sz w:val="22"/>
        </w:rPr>
        <w:t xml:space="preserve"> Sokağa çıkma kısıtlamasından, faaliyetin niteliğinden ötürü istisna tutulması gereken hususlara ilişkin olarak</w:t>
      </w:r>
      <w:r w:rsidR="00CC3741" w:rsidRPr="00AA3528">
        <w:rPr>
          <w:sz w:val="22"/>
        </w:rPr>
        <w:t>,</w:t>
      </w:r>
      <w:r w:rsidR="00321847" w:rsidRPr="00AA3528">
        <w:rPr>
          <w:sz w:val="22"/>
        </w:rPr>
        <w:t xml:space="preserve"> İçişleri Bakanlığı’nın 15.01.2021 tarihli ve 630 sayılı genelgesi doğrultusunda; 2020-85 sayılı</w:t>
      </w:r>
      <w:r w:rsidRPr="00AA3528">
        <w:rPr>
          <w:sz w:val="22"/>
        </w:rPr>
        <w:t xml:space="preserve"> İl Umumi Hıfzıssıhha Kurulu Kararı C bölümünde yer alan</w:t>
      </w:r>
      <w:r w:rsidRPr="00AA3528">
        <w:rPr>
          <w:bCs/>
          <w:sz w:val="22"/>
        </w:rPr>
        <w:t xml:space="preserve"> “Sokağa </w:t>
      </w:r>
      <w:r w:rsidR="00CC3741" w:rsidRPr="00AA3528">
        <w:rPr>
          <w:bCs/>
          <w:sz w:val="22"/>
        </w:rPr>
        <w:t>Çıkma Kısıtlamasından Muaf Yerler ve Kişiler” listesine:</w:t>
      </w:r>
      <w:r w:rsidR="006B5AA0" w:rsidRPr="00AA3528">
        <w:rPr>
          <w:bCs/>
          <w:sz w:val="22"/>
        </w:rPr>
        <w:t xml:space="preserve"> </w:t>
      </w:r>
    </w:p>
    <w:p w14:paraId="6C8B4C4D" w14:textId="65D1D415" w:rsidR="00CC3741" w:rsidRPr="00AA3528" w:rsidRDefault="006B5AA0" w:rsidP="006B5AA0">
      <w:pPr>
        <w:pStyle w:val="ListeParagraf"/>
        <w:numPr>
          <w:ilvl w:val="0"/>
          <w:numId w:val="2"/>
        </w:numPr>
        <w:spacing w:after="136" w:line="301" w:lineRule="auto"/>
        <w:rPr>
          <w:sz w:val="22"/>
        </w:rPr>
      </w:pPr>
      <w:r w:rsidRPr="00AA3528">
        <w:rPr>
          <w:bCs/>
          <w:sz w:val="22"/>
        </w:rPr>
        <w:t>“</w:t>
      </w:r>
      <w:r w:rsidR="00CC3741" w:rsidRPr="00AA3528">
        <w:rPr>
          <w:sz w:val="22"/>
        </w:rPr>
        <w:t>Araç muayene istasyonları ve buralarda çalışan personel ile araç muayene ran</w:t>
      </w:r>
      <w:r w:rsidRPr="00AA3528">
        <w:rPr>
          <w:sz w:val="22"/>
        </w:rPr>
        <w:t>devusu bulunan taşıt sahipleri,</w:t>
      </w:r>
    </w:p>
    <w:p w14:paraId="44FCBC6C" w14:textId="58EECE8A" w:rsidR="006B5AA0" w:rsidRPr="00AA3528" w:rsidRDefault="00CC3741" w:rsidP="006B5AA0">
      <w:pPr>
        <w:pStyle w:val="ListeParagraf"/>
        <w:numPr>
          <w:ilvl w:val="0"/>
          <w:numId w:val="2"/>
        </w:numPr>
        <w:spacing w:after="136" w:line="301" w:lineRule="auto"/>
        <w:rPr>
          <w:sz w:val="22"/>
        </w:rPr>
      </w:pPr>
      <w:proofErr w:type="gramStart"/>
      <w:r w:rsidRPr="00AA3528">
        <w:rPr>
          <w:sz w:val="22"/>
        </w:rPr>
        <w:t>Motorlu taşıt sürücü kursları, havacılık ve denizcilik kursları, özel ulaştırma hizmetleri mesleki eğitim ve geliştirme kursları ve iş makineleri sürücü eğitim kurslarına devam eden kursiyerlere yönelik hafta sonları düzenlenmesi zorunlu olan direksiyon eğitim sınavları ile diğer teorik ve uygulama sınavlarında görev alan komisyon görevlileri, usta öğreticiler ve bu sınavlara girecek kursiyerler</w:t>
      </w:r>
      <w:proofErr w:type="gramEnd"/>
      <w:r w:rsidRPr="00AA3528">
        <w:rPr>
          <w:sz w:val="22"/>
        </w:rPr>
        <w:t>,</w:t>
      </w:r>
    </w:p>
    <w:p w14:paraId="10C0281A" w14:textId="77777777" w:rsidR="006B5AA0" w:rsidRPr="00AA3528" w:rsidRDefault="00CC3741" w:rsidP="006B5AA0">
      <w:pPr>
        <w:pStyle w:val="ListeParagraf"/>
        <w:numPr>
          <w:ilvl w:val="0"/>
          <w:numId w:val="2"/>
        </w:numPr>
        <w:spacing w:after="136" w:line="252" w:lineRule="auto"/>
        <w:ind w:right="57"/>
        <w:rPr>
          <w:sz w:val="22"/>
        </w:rPr>
      </w:pPr>
      <w:r w:rsidRPr="00AA3528">
        <w:rPr>
          <w:sz w:val="22"/>
        </w:rPr>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w:t>
      </w:r>
      <w:r w:rsidR="006B5AA0" w:rsidRPr="00AA3528">
        <w:rPr>
          <w:sz w:val="22"/>
        </w:rPr>
        <w:t>ordinasyonunu sağlayan personel.” hususlarının eklenmesine,</w:t>
      </w:r>
    </w:p>
    <w:p w14:paraId="2686FA11" w14:textId="227F828D" w:rsidR="0019172C" w:rsidRPr="00AA3528" w:rsidRDefault="0019172C" w:rsidP="006B5AA0">
      <w:pPr>
        <w:spacing w:after="136" w:line="252" w:lineRule="auto"/>
        <w:ind w:left="-5" w:right="57" w:firstLine="713"/>
        <w:rPr>
          <w:sz w:val="22"/>
        </w:rPr>
      </w:pPr>
      <w:proofErr w:type="gramStart"/>
      <w:r w:rsidRPr="00AA3528">
        <w:rPr>
          <w:sz w:val="22"/>
        </w:rPr>
        <w:t>Kaymakamlıklar ve ilgili kurumlarca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14:paraId="23647980" w14:textId="77777777" w:rsidR="00216EEB" w:rsidRPr="00AA3528" w:rsidRDefault="006436D4">
      <w:pPr>
        <w:ind w:left="723" w:right="73"/>
        <w:rPr>
          <w:sz w:val="22"/>
        </w:rPr>
      </w:pPr>
      <w:r w:rsidRPr="00AA3528">
        <w:rPr>
          <w:sz w:val="22"/>
        </w:rPr>
        <w:t xml:space="preserve">Oy birliği ile karar verildi. </w:t>
      </w:r>
    </w:p>
    <w:sectPr w:rsidR="00216EEB" w:rsidRPr="00AA3528" w:rsidSect="00976E94">
      <w:pgSz w:w="11906" w:h="16838"/>
      <w:pgMar w:top="1423" w:right="1477" w:bottom="1477" w:left="141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5346"/>
    <w:multiLevelType w:val="hybridMultilevel"/>
    <w:tmpl w:val="E382A552"/>
    <w:lvl w:ilvl="0" w:tplc="BCF0CBFC">
      <w:start w:val="1"/>
      <w:numFmt w:val="decimal"/>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22F050">
      <w:start w:val="1"/>
      <w:numFmt w:val="lowerLetter"/>
      <w:lvlText w:val="%2"/>
      <w:lvlJc w:val="left"/>
      <w:pPr>
        <w:ind w:left="1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5817C2">
      <w:start w:val="1"/>
      <w:numFmt w:val="lowerRoman"/>
      <w:lvlText w:val="%3"/>
      <w:lvlJc w:val="left"/>
      <w:pPr>
        <w:ind w:left="2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98254E">
      <w:start w:val="1"/>
      <w:numFmt w:val="decimal"/>
      <w:lvlText w:val="%4"/>
      <w:lvlJc w:val="left"/>
      <w:pPr>
        <w:ind w:left="2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3CC36A">
      <w:start w:val="1"/>
      <w:numFmt w:val="lowerLetter"/>
      <w:lvlText w:val="%5"/>
      <w:lvlJc w:val="left"/>
      <w:pPr>
        <w:ind w:left="3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F86198">
      <w:start w:val="1"/>
      <w:numFmt w:val="lowerRoman"/>
      <w:lvlText w:val="%6"/>
      <w:lvlJc w:val="left"/>
      <w:pPr>
        <w:ind w:left="4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08809A">
      <w:start w:val="1"/>
      <w:numFmt w:val="decimal"/>
      <w:lvlText w:val="%7"/>
      <w:lvlJc w:val="left"/>
      <w:pPr>
        <w:ind w:left="5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65EE">
      <w:start w:val="1"/>
      <w:numFmt w:val="lowerLetter"/>
      <w:lvlText w:val="%8"/>
      <w:lvlJc w:val="left"/>
      <w:pPr>
        <w:ind w:left="5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02AD12">
      <w:start w:val="1"/>
      <w:numFmt w:val="lowerRoman"/>
      <w:lvlText w:val="%9"/>
      <w:lvlJc w:val="left"/>
      <w:pPr>
        <w:ind w:left="6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C50B8D"/>
    <w:multiLevelType w:val="hybridMultilevel"/>
    <w:tmpl w:val="0DCA4B3A"/>
    <w:lvl w:ilvl="0" w:tplc="041F0001">
      <w:start w:val="1"/>
      <w:numFmt w:val="bullet"/>
      <w:lvlText w:val=""/>
      <w:lvlJc w:val="left"/>
      <w:pPr>
        <w:ind w:left="566" w:hanging="360"/>
      </w:pPr>
      <w:rPr>
        <w:rFonts w:ascii="Symbol" w:hAnsi="Symbol" w:hint="default"/>
        <w:b/>
      </w:rPr>
    </w:lvl>
    <w:lvl w:ilvl="1" w:tplc="041F0019" w:tentative="1">
      <w:start w:val="1"/>
      <w:numFmt w:val="lowerLetter"/>
      <w:lvlText w:val="%2."/>
      <w:lvlJc w:val="left"/>
      <w:pPr>
        <w:ind w:left="1286" w:hanging="360"/>
      </w:pPr>
    </w:lvl>
    <w:lvl w:ilvl="2" w:tplc="041F001B" w:tentative="1">
      <w:start w:val="1"/>
      <w:numFmt w:val="lowerRoman"/>
      <w:lvlText w:val="%3."/>
      <w:lvlJc w:val="right"/>
      <w:pPr>
        <w:ind w:left="2006" w:hanging="180"/>
      </w:pPr>
    </w:lvl>
    <w:lvl w:ilvl="3" w:tplc="041F000F" w:tentative="1">
      <w:start w:val="1"/>
      <w:numFmt w:val="decimal"/>
      <w:lvlText w:val="%4."/>
      <w:lvlJc w:val="left"/>
      <w:pPr>
        <w:ind w:left="2726" w:hanging="360"/>
      </w:pPr>
    </w:lvl>
    <w:lvl w:ilvl="4" w:tplc="041F0019" w:tentative="1">
      <w:start w:val="1"/>
      <w:numFmt w:val="lowerLetter"/>
      <w:lvlText w:val="%5."/>
      <w:lvlJc w:val="left"/>
      <w:pPr>
        <w:ind w:left="3446" w:hanging="360"/>
      </w:pPr>
    </w:lvl>
    <w:lvl w:ilvl="5" w:tplc="041F001B" w:tentative="1">
      <w:start w:val="1"/>
      <w:numFmt w:val="lowerRoman"/>
      <w:lvlText w:val="%6."/>
      <w:lvlJc w:val="right"/>
      <w:pPr>
        <w:ind w:left="4166" w:hanging="180"/>
      </w:pPr>
    </w:lvl>
    <w:lvl w:ilvl="6" w:tplc="041F000F" w:tentative="1">
      <w:start w:val="1"/>
      <w:numFmt w:val="decimal"/>
      <w:lvlText w:val="%7."/>
      <w:lvlJc w:val="left"/>
      <w:pPr>
        <w:ind w:left="4886" w:hanging="360"/>
      </w:pPr>
    </w:lvl>
    <w:lvl w:ilvl="7" w:tplc="041F0019" w:tentative="1">
      <w:start w:val="1"/>
      <w:numFmt w:val="lowerLetter"/>
      <w:lvlText w:val="%8."/>
      <w:lvlJc w:val="left"/>
      <w:pPr>
        <w:ind w:left="5606" w:hanging="360"/>
      </w:pPr>
    </w:lvl>
    <w:lvl w:ilvl="8" w:tplc="041F001B" w:tentative="1">
      <w:start w:val="1"/>
      <w:numFmt w:val="lowerRoman"/>
      <w:lvlText w:val="%9."/>
      <w:lvlJc w:val="right"/>
      <w:pPr>
        <w:ind w:left="632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B"/>
    <w:rsid w:val="00034065"/>
    <w:rsid w:val="00044C78"/>
    <w:rsid w:val="0011749C"/>
    <w:rsid w:val="0019172C"/>
    <w:rsid w:val="00216EEB"/>
    <w:rsid w:val="002F6133"/>
    <w:rsid w:val="00321847"/>
    <w:rsid w:val="003435CC"/>
    <w:rsid w:val="0039658D"/>
    <w:rsid w:val="003B1058"/>
    <w:rsid w:val="00433D55"/>
    <w:rsid w:val="00461012"/>
    <w:rsid w:val="004C52C1"/>
    <w:rsid w:val="00547A07"/>
    <w:rsid w:val="00565A3B"/>
    <w:rsid w:val="005E05D1"/>
    <w:rsid w:val="006436D4"/>
    <w:rsid w:val="006570F9"/>
    <w:rsid w:val="006B5AA0"/>
    <w:rsid w:val="007120F3"/>
    <w:rsid w:val="008B7528"/>
    <w:rsid w:val="008E68DE"/>
    <w:rsid w:val="00962543"/>
    <w:rsid w:val="00976E94"/>
    <w:rsid w:val="009805F7"/>
    <w:rsid w:val="009F709F"/>
    <w:rsid w:val="00A27C69"/>
    <w:rsid w:val="00A56237"/>
    <w:rsid w:val="00AA3528"/>
    <w:rsid w:val="00AA460A"/>
    <w:rsid w:val="00AD4F61"/>
    <w:rsid w:val="00AF5ACE"/>
    <w:rsid w:val="00B02AB8"/>
    <w:rsid w:val="00BA5F49"/>
    <w:rsid w:val="00CC3741"/>
    <w:rsid w:val="00CE71E3"/>
    <w:rsid w:val="00D2393B"/>
    <w:rsid w:val="00D80486"/>
    <w:rsid w:val="00E57E64"/>
    <w:rsid w:val="00FB6F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8A0A"/>
  <w15:docId w15:val="{79053754-4D02-48F7-A4DF-98691B1A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94"/>
    <w:pPr>
      <w:spacing w:after="3" w:line="295" w:lineRule="auto"/>
      <w:ind w:left="156"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68DE"/>
    <w:pPr>
      <w:spacing w:before="100" w:beforeAutospacing="1" w:after="100" w:afterAutospacing="1" w:line="240" w:lineRule="auto"/>
      <w:ind w:left="0" w:firstLine="0"/>
      <w:jc w:val="left"/>
    </w:pPr>
    <w:rPr>
      <w:color w:val="auto"/>
      <w:szCs w:val="24"/>
    </w:rPr>
  </w:style>
  <w:style w:type="paragraph" w:styleId="ListeParagraf">
    <w:name w:val="List Paragraph"/>
    <w:basedOn w:val="Normal"/>
    <w:uiPriority w:val="34"/>
    <w:qFormat/>
    <w:rsid w:val="00CC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075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399</Words>
  <Characters>2277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sertaç çankaya</cp:lastModifiedBy>
  <cp:revision>18</cp:revision>
  <dcterms:created xsi:type="dcterms:W3CDTF">2021-01-06T13:36:00Z</dcterms:created>
  <dcterms:modified xsi:type="dcterms:W3CDTF">2021-01-15T17:03:00Z</dcterms:modified>
</cp:coreProperties>
</file>